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617210">
        <w:rPr>
          <w:rFonts w:hint="eastAsia"/>
        </w:rPr>
        <w:t>５</w:t>
      </w:r>
      <w:r w:rsidR="00617210">
        <w:t>年</w:t>
      </w:r>
      <w:r w:rsidR="00617210">
        <w:rPr>
          <w:rFonts w:hint="eastAsia"/>
        </w:rPr>
        <w:t>１１</w:t>
      </w:r>
      <w:r w:rsidR="00617210">
        <w:t>月</w:t>
      </w:r>
      <w:r w:rsidR="00617210">
        <w:rPr>
          <w:rFonts w:hint="eastAsia"/>
        </w:rPr>
        <w:t>２</w:t>
      </w:r>
      <w:bookmarkStart w:id="0" w:name="_GoBack"/>
      <w:bookmarkEnd w:id="0"/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10" w:rsidRPr="00617210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B2EB9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210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64D25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AD3BE6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0C3D-0504-4CCC-B906-6C5CCADA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2023-10-27T01:39:00Z</dcterms:modified>
</cp:coreProperties>
</file>