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BC2" w:rsidRDefault="00FE2BC2">
      <w:bookmarkStart w:id="0" w:name="_GoBack"/>
      <w:bookmarkEnd w:id="0"/>
    </w:p>
    <w:p w:rsidR="00EF1327" w:rsidRPr="008905CF" w:rsidRDefault="00EF1327" w:rsidP="00EF1327">
      <w:pPr>
        <w:suppressAutoHyphens/>
        <w:jc w:val="center"/>
        <w:textAlignment w:val="baseline"/>
        <w:rPr>
          <w:rFonts w:asciiTheme="majorEastAsia" w:eastAsiaTheme="majorEastAsia" w:hAnsiTheme="majorEastAsia"/>
          <w:bCs/>
        </w:rPr>
      </w:pPr>
      <w:r w:rsidRPr="008905CF">
        <w:rPr>
          <w:rFonts w:asciiTheme="majorEastAsia" w:eastAsiaTheme="majorEastAsia" w:hAnsiTheme="majorEastAsia" w:hint="eastAsia"/>
          <w:bCs/>
        </w:rPr>
        <w:t>譲渡条項の使用希望申出書</w:t>
      </w:r>
    </w:p>
    <w:p w:rsidR="00EF1327" w:rsidRDefault="00EF1327" w:rsidP="00EF1327">
      <w:pPr>
        <w:suppressAutoHyphens/>
        <w:jc w:val="center"/>
        <w:textAlignment w:val="baseline"/>
        <w:rPr>
          <w:bCs/>
        </w:rPr>
      </w:pPr>
    </w:p>
    <w:p w:rsidR="00EF1327" w:rsidRPr="00EF1327" w:rsidRDefault="00EF1327" w:rsidP="00EF1327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F1327" w:rsidRPr="00EF1327" w:rsidRDefault="00EF1327" w:rsidP="00EF132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F132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令和　　年　　月　　日</w:t>
      </w:r>
    </w:p>
    <w:p w:rsidR="00EF1327" w:rsidRDefault="00EF1327" w:rsidP="00EF1327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F132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EF1327" w:rsidRPr="00EF1327" w:rsidRDefault="00EF1327" w:rsidP="00EF132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F132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○○開発建設部長　殿</w:t>
      </w:r>
    </w:p>
    <w:p w:rsidR="00EF1327" w:rsidRDefault="00EF1327" w:rsidP="00EF1327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EF1327" w:rsidRPr="00EF1327" w:rsidRDefault="00EF1327" w:rsidP="00EF132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F132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EF132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住　　　　所</w:t>
      </w:r>
    </w:p>
    <w:p w:rsidR="00EF1327" w:rsidRPr="00EF1327" w:rsidRDefault="00EF1327" w:rsidP="00EF132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F132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EF132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商号又は名称</w:t>
      </w:r>
    </w:p>
    <w:p w:rsidR="00EF1327" w:rsidRPr="00EF1327" w:rsidRDefault="00EF1327" w:rsidP="00EF132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F132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EF132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代表者氏名</w:t>
      </w:r>
    </w:p>
    <w:p w:rsidR="00EF1327" w:rsidRDefault="00EF1327" w:rsidP="00EF132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F1327" w:rsidRPr="00EF1327" w:rsidRDefault="00EF1327" w:rsidP="00EF132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50285" w:rsidRDefault="00EF1327" w:rsidP="00817942">
      <w:pPr>
        <w:suppressAutoHyphens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F132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令和○年○月○日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に落札決定の</w:t>
      </w:r>
      <w:r w:rsidRPr="00EF132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あった○○○○</w:t>
      </w:r>
      <w:r w:rsidR="00B752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建設</w:t>
      </w:r>
      <w:r w:rsidRPr="00EF132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工事に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ついて、</w:t>
      </w:r>
      <w:r w:rsidRPr="0082567E">
        <w:rPr>
          <w:rFonts w:hint="eastAsia"/>
          <w:bCs/>
        </w:rPr>
        <w:t>譲渡条項</w:t>
      </w:r>
      <w:r>
        <w:rPr>
          <w:rFonts w:hint="eastAsia"/>
          <w:bCs/>
        </w:rPr>
        <w:t>使用</w:t>
      </w:r>
      <w:r w:rsidR="00EB25CB">
        <w:rPr>
          <w:rFonts w:hint="eastAsia"/>
          <w:bCs/>
        </w:rPr>
        <w:t>の</w:t>
      </w:r>
      <w:r w:rsidR="00817942">
        <w:rPr>
          <w:rFonts w:hint="eastAsia"/>
          <w:bCs/>
        </w:rPr>
        <w:t>確認</w:t>
      </w:r>
      <w:r w:rsidR="00EB25CB">
        <w:rPr>
          <w:rFonts w:hint="eastAsia"/>
          <w:bCs/>
        </w:rPr>
        <w:t>を</w:t>
      </w:r>
      <w:r w:rsidR="00817942">
        <w:rPr>
          <w:rFonts w:hint="eastAsia"/>
          <w:bCs/>
        </w:rPr>
        <w:t>されたく</w:t>
      </w:r>
      <w:r w:rsidR="00EB25CB">
        <w:rPr>
          <w:rFonts w:hint="eastAsia"/>
          <w:bCs/>
        </w:rPr>
        <w:t>別添資料を</w:t>
      </w:r>
      <w:r w:rsidR="00817942">
        <w:rPr>
          <w:rFonts w:hint="eastAsia"/>
          <w:bCs/>
        </w:rPr>
        <w:t>提出</w:t>
      </w:r>
      <w:r w:rsidR="00817942" w:rsidRPr="0081794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します。</w:t>
      </w:r>
    </w:p>
    <w:p w:rsidR="00B50285" w:rsidRDefault="00B50285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/>
          <w:color w:val="000000"/>
          <w:kern w:val="0"/>
          <w:szCs w:val="21"/>
        </w:rPr>
        <w:br w:type="page"/>
      </w:r>
    </w:p>
    <w:p w:rsidR="00EF1327" w:rsidRPr="008905CF" w:rsidRDefault="00B50285" w:rsidP="00817942">
      <w:pPr>
        <w:suppressAutoHyphens/>
        <w:jc w:val="left"/>
        <w:textAlignment w:val="baseline"/>
        <w:rPr>
          <w:rFonts w:asciiTheme="majorEastAsia" w:eastAsiaTheme="majorEastAsia" w:hAnsiTheme="majorEastAsia"/>
          <w:bCs/>
        </w:rPr>
      </w:pPr>
      <w:r w:rsidRPr="008905CF">
        <w:rPr>
          <w:rFonts w:asciiTheme="majorEastAsia" w:eastAsiaTheme="majorEastAsia" w:hAnsiTheme="majorEastAsia" w:hint="eastAsia"/>
          <w:bCs/>
        </w:rPr>
        <w:lastRenderedPageBreak/>
        <w:t>譲渡条項の使用希望に係る提出様式の一覧</w:t>
      </w:r>
    </w:p>
    <w:p w:rsidR="00B50285" w:rsidRDefault="00B50285" w:rsidP="00817942">
      <w:pPr>
        <w:suppressAutoHyphens/>
        <w:jc w:val="left"/>
        <w:textAlignment w:val="baseline"/>
        <w:rPr>
          <w:bCs/>
        </w:rPr>
      </w:pPr>
    </w:p>
    <w:p w:rsidR="00B752F6" w:rsidRDefault="00B752F6" w:rsidP="00B50285">
      <w:pPr>
        <w:pStyle w:val="a7"/>
        <w:ind w:leftChars="105" w:left="220"/>
        <w:rPr>
          <w:bCs/>
        </w:rPr>
      </w:pPr>
      <w:r w:rsidRPr="0082567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C130C" wp14:editId="5B137778">
                <wp:simplePos x="0" y="0"/>
                <wp:positionH relativeFrom="margin">
                  <wp:align>left</wp:align>
                </wp:positionH>
                <wp:positionV relativeFrom="paragraph">
                  <wp:posOffset>6351</wp:posOffset>
                </wp:positionV>
                <wp:extent cx="5943600" cy="5143500"/>
                <wp:effectExtent l="0" t="0" r="19050" b="1905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5143500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D20B8" id="正方形/長方形 9" o:spid="_x0000_s1026" style="position:absolute;left:0;text-align:left;margin-left:0;margin-top:.5pt;width:468pt;height:4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" filled="f" strokeweight=".2mm">
                <w10:wrap anchorx="margin"/>
              </v:rect>
            </w:pict>
          </mc:Fallback>
        </mc:AlternateContent>
      </w:r>
    </w:p>
    <w:p w:rsidR="00E04659" w:rsidRPr="0082567E" w:rsidRDefault="00E04659" w:rsidP="00E04659">
      <w:pPr>
        <w:pStyle w:val="a7"/>
        <w:ind w:leftChars="105" w:left="448" w:hangingChars="95" w:hanging="228"/>
        <w:rPr>
          <w:bCs/>
        </w:rPr>
      </w:pPr>
      <w:r w:rsidRPr="0082567E">
        <w:rPr>
          <w:bCs/>
        </w:rPr>
        <w:t>（１）</w:t>
      </w:r>
      <w:r>
        <w:rPr>
          <w:rFonts w:hint="eastAsia"/>
          <w:bCs/>
        </w:rPr>
        <w:t xml:space="preserve"> </w:t>
      </w:r>
      <w:r w:rsidRPr="0082567E">
        <w:rPr>
          <w:rFonts w:hint="eastAsia"/>
          <w:bCs/>
        </w:rPr>
        <w:t>譲渡条項の使用を希望する</w:t>
      </w:r>
      <w:r w:rsidRPr="0082567E">
        <w:rPr>
          <w:bCs/>
        </w:rPr>
        <w:t xml:space="preserve">理由 </w:t>
      </w:r>
      <w:r>
        <w:rPr>
          <w:rFonts w:hint="eastAsia"/>
          <w:bCs/>
        </w:rPr>
        <w:t xml:space="preserve">　　　　</w:t>
      </w:r>
      <w:r w:rsidRPr="0082567E">
        <w:rPr>
          <w:bCs/>
        </w:rPr>
        <w:t xml:space="preserve">　</w:t>
      </w:r>
      <w:r w:rsidR="0024071A">
        <w:rPr>
          <w:rFonts w:hint="eastAsia"/>
          <w:bCs/>
        </w:rPr>
        <w:t xml:space="preserve"> </w:t>
      </w:r>
      <w:r w:rsidRPr="0082567E">
        <w:rPr>
          <w:bCs/>
        </w:rPr>
        <w:t xml:space="preserve">　　　　　（様式－１）</w:t>
      </w:r>
    </w:p>
    <w:p w:rsidR="00E04659" w:rsidRPr="0082567E" w:rsidRDefault="00E04659" w:rsidP="00E04659">
      <w:pPr>
        <w:pStyle w:val="a7"/>
        <w:ind w:leftChars="105" w:left="448" w:hangingChars="95" w:hanging="228"/>
        <w:rPr>
          <w:bCs/>
        </w:rPr>
      </w:pPr>
      <w:r w:rsidRPr="0082567E">
        <w:rPr>
          <w:bCs/>
        </w:rPr>
        <w:t>（２）</w:t>
      </w:r>
      <w:r w:rsidRPr="0082567E">
        <w:rPr>
          <w:rFonts w:hint="eastAsia"/>
          <w:bCs/>
        </w:rPr>
        <w:t xml:space="preserve">　</w:t>
      </w:r>
      <w:r>
        <w:rPr>
          <w:rFonts w:hint="eastAsia"/>
          <w:bCs/>
        </w:rPr>
        <w:t>落札</w:t>
      </w:r>
      <w:r w:rsidRPr="0082567E">
        <w:rPr>
          <w:bCs/>
        </w:rPr>
        <w:t xml:space="preserve">金額の積算内訳 　　　　　　　　　　　　</w:t>
      </w:r>
      <w:r w:rsidRPr="0082567E">
        <w:rPr>
          <w:rFonts w:hint="eastAsia"/>
          <w:bCs/>
        </w:rPr>
        <w:t xml:space="preserve">　</w:t>
      </w:r>
      <w:r w:rsidRPr="0082567E">
        <w:rPr>
          <w:bCs/>
        </w:rPr>
        <w:t xml:space="preserve">　（様式－２～４）</w:t>
      </w:r>
    </w:p>
    <w:p w:rsidR="00E04659" w:rsidRPr="0082567E" w:rsidRDefault="00E04659" w:rsidP="00E04659">
      <w:pPr>
        <w:pStyle w:val="a7"/>
        <w:ind w:leftChars="105" w:left="448" w:hangingChars="95" w:hanging="228"/>
        <w:rPr>
          <w:bCs/>
        </w:rPr>
      </w:pPr>
      <w:r w:rsidRPr="0082567E">
        <w:rPr>
          <w:bCs/>
        </w:rPr>
        <w:t>（３）</w:t>
      </w:r>
      <w:r w:rsidRPr="0082567E">
        <w:rPr>
          <w:rFonts w:hint="eastAsia"/>
          <w:bCs/>
        </w:rPr>
        <w:t xml:space="preserve">　</w:t>
      </w:r>
      <w:r w:rsidRPr="0082567E">
        <w:rPr>
          <w:bCs/>
        </w:rPr>
        <w:t xml:space="preserve">手持工事の状況 　　　　　　　　　　　　　　　</w:t>
      </w:r>
      <w:r w:rsidRPr="0082567E">
        <w:rPr>
          <w:rFonts w:hint="eastAsia"/>
          <w:bCs/>
        </w:rPr>
        <w:t xml:space="preserve">　</w:t>
      </w:r>
      <w:r w:rsidRPr="0082567E">
        <w:rPr>
          <w:bCs/>
        </w:rPr>
        <w:t>（様式－５～６）</w:t>
      </w:r>
    </w:p>
    <w:p w:rsidR="00E04659" w:rsidRPr="0082567E" w:rsidRDefault="00E04659" w:rsidP="00E04659">
      <w:pPr>
        <w:pStyle w:val="a7"/>
        <w:ind w:leftChars="105" w:left="448" w:hangingChars="95" w:hanging="228"/>
        <w:rPr>
          <w:bCs/>
        </w:rPr>
      </w:pPr>
      <w:r w:rsidRPr="0082567E">
        <w:rPr>
          <w:bCs/>
        </w:rPr>
        <w:t>（４）</w:t>
      </w:r>
      <w:r>
        <w:rPr>
          <w:rFonts w:hint="eastAsia"/>
          <w:bCs/>
        </w:rPr>
        <w:t xml:space="preserve"> </w:t>
      </w:r>
      <w:r w:rsidRPr="0082567E">
        <w:rPr>
          <w:bCs/>
        </w:rPr>
        <w:t>契約対象工事箇所と</w:t>
      </w:r>
      <w:r w:rsidRPr="0082567E">
        <w:rPr>
          <w:rFonts w:hint="eastAsia"/>
          <w:bCs/>
        </w:rPr>
        <w:t>落</w:t>
      </w:r>
      <w:r w:rsidRPr="0082567E">
        <w:rPr>
          <w:bCs/>
        </w:rPr>
        <w:t>札者の事務所、倉庫等との関</w:t>
      </w:r>
      <w:r w:rsidRPr="0082567E">
        <w:rPr>
          <w:rFonts w:hint="eastAsia"/>
          <w:bCs/>
        </w:rPr>
        <w:t>連</w:t>
      </w:r>
      <w:r w:rsidR="0024071A">
        <w:rPr>
          <w:rFonts w:hint="eastAsia"/>
          <w:bCs/>
        </w:rPr>
        <w:t xml:space="preserve"> </w:t>
      </w:r>
      <w:r w:rsidRPr="0082567E">
        <w:rPr>
          <w:rFonts w:hint="eastAsia"/>
          <w:bCs/>
        </w:rPr>
        <w:t xml:space="preserve"> </w:t>
      </w:r>
      <w:r w:rsidRPr="0082567E">
        <w:rPr>
          <w:bCs/>
        </w:rPr>
        <w:t>（様式－７）</w:t>
      </w:r>
    </w:p>
    <w:p w:rsidR="00E04659" w:rsidRPr="0082567E" w:rsidRDefault="00E04659" w:rsidP="00E04659">
      <w:pPr>
        <w:pStyle w:val="a7"/>
        <w:ind w:leftChars="105" w:left="448" w:hangingChars="95" w:hanging="228"/>
        <w:rPr>
          <w:bCs/>
        </w:rPr>
      </w:pPr>
      <w:r w:rsidRPr="0082567E">
        <w:rPr>
          <w:bCs/>
        </w:rPr>
        <w:t>（５）</w:t>
      </w:r>
      <w:r>
        <w:rPr>
          <w:rFonts w:hint="eastAsia"/>
          <w:bCs/>
        </w:rPr>
        <w:t xml:space="preserve"> </w:t>
      </w:r>
      <w:r w:rsidRPr="0082567E">
        <w:rPr>
          <w:bCs/>
        </w:rPr>
        <w:t xml:space="preserve">手持資材の状況 　　　　　　　　　　　　　　　</w:t>
      </w:r>
      <w:r w:rsidR="0024071A">
        <w:rPr>
          <w:rFonts w:hint="eastAsia"/>
          <w:bCs/>
        </w:rPr>
        <w:t xml:space="preserve"> </w:t>
      </w:r>
      <w:r w:rsidRPr="0082567E">
        <w:rPr>
          <w:bCs/>
        </w:rPr>
        <w:t xml:space="preserve">　　（様式－８）</w:t>
      </w:r>
    </w:p>
    <w:p w:rsidR="00E04659" w:rsidRPr="0082567E" w:rsidRDefault="00E04659" w:rsidP="00E04659">
      <w:pPr>
        <w:pStyle w:val="a7"/>
        <w:ind w:leftChars="105" w:left="448" w:hangingChars="95" w:hanging="228"/>
        <w:rPr>
          <w:bCs/>
        </w:rPr>
      </w:pPr>
      <w:r w:rsidRPr="0082567E">
        <w:rPr>
          <w:bCs/>
        </w:rPr>
        <w:t>（６）</w:t>
      </w:r>
      <w:r>
        <w:rPr>
          <w:rFonts w:hint="eastAsia"/>
          <w:bCs/>
        </w:rPr>
        <w:t xml:space="preserve"> </w:t>
      </w:r>
      <w:r w:rsidRPr="0082567E">
        <w:rPr>
          <w:bCs/>
        </w:rPr>
        <w:t>資材購入先及び購入先と</w:t>
      </w:r>
      <w:r w:rsidRPr="0082567E">
        <w:rPr>
          <w:rFonts w:hint="eastAsia"/>
          <w:bCs/>
        </w:rPr>
        <w:t>落</w:t>
      </w:r>
      <w:r w:rsidRPr="0082567E">
        <w:rPr>
          <w:bCs/>
        </w:rPr>
        <w:t xml:space="preserve">札者との関係 　　　　</w:t>
      </w:r>
      <w:r w:rsidR="0024071A">
        <w:rPr>
          <w:rFonts w:hint="eastAsia"/>
          <w:bCs/>
        </w:rPr>
        <w:t xml:space="preserve"> </w:t>
      </w:r>
      <w:r w:rsidRPr="0082567E">
        <w:rPr>
          <w:rFonts w:hint="eastAsia"/>
          <w:bCs/>
        </w:rPr>
        <w:t xml:space="preserve">　　</w:t>
      </w:r>
      <w:r w:rsidRPr="0082567E">
        <w:rPr>
          <w:bCs/>
        </w:rPr>
        <w:t>（様式－９）</w:t>
      </w:r>
    </w:p>
    <w:p w:rsidR="00E04659" w:rsidRPr="0082567E" w:rsidRDefault="00E04659" w:rsidP="00E04659">
      <w:pPr>
        <w:pStyle w:val="a7"/>
        <w:ind w:leftChars="105" w:left="448" w:hangingChars="95" w:hanging="228"/>
        <w:rPr>
          <w:bCs/>
        </w:rPr>
      </w:pPr>
      <w:r w:rsidRPr="0082567E">
        <w:rPr>
          <w:bCs/>
        </w:rPr>
        <w:t>（７）</w:t>
      </w:r>
      <w:r>
        <w:rPr>
          <w:rFonts w:hint="eastAsia"/>
          <w:bCs/>
        </w:rPr>
        <w:t xml:space="preserve"> </w:t>
      </w:r>
      <w:r w:rsidRPr="0082567E">
        <w:rPr>
          <w:bCs/>
        </w:rPr>
        <w:t xml:space="preserve">手持機械数の状況 　　　　　　　　　　　　　</w:t>
      </w:r>
      <w:r w:rsidR="0024071A">
        <w:rPr>
          <w:rFonts w:hint="eastAsia"/>
          <w:bCs/>
        </w:rPr>
        <w:t xml:space="preserve"> </w:t>
      </w:r>
      <w:r w:rsidRPr="0082567E">
        <w:rPr>
          <w:rFonts w:hint="eastAsia"/>
          <w:bCs/>
        </w:rPr>
        <w:t xml:space="preserve">　　　</w:t>
      </w:r>
      <w:r w:rsidRPr="0082567E">
        <w:rPr>
          <w:bCs/>
        </w:rPr>
        <w:t>（様式－10）</w:t>
      </w:r>
    </w:p>
    <w:p w:rsidR="00E04659" w:rsidRDefault="00E04659" w:rsidP="00E04659">
      <w:pPr>
        <w:pStyle w:val="a7"/>
        <w:ind w:leftChars="105" w:left="448" w:hangingChars="95" w:hanging="228"/>
        <w:rPr>
          <w:bCs/>
        </w:rPr>
      </w:pPr>
      <w:r w:rsidRPr="0082567E">
        <w:rPr>
          <w:bCs/>
        </w:rPr>
        <w:t>（８）</w:t>
      </w:r>
      <w:r w:rsidRPr="0082567E">
        <w:rPr>
          <w:rFonts w:hint="eastAsia"/>
          <w:bCs/>
        </w:rPr>
        <w:t xml:space="preserve">　</w:t>
      </w:r>
      <w:r w:rsidRPr="0082567E">
        <w:rPr>
          <w:bCs/>
        </w:rPr>
        <w:t xml:space="preserve">労務者の具体的供給見通し 　　　　　　　　　　</w:t>
      </w:r>
      <w:r w:rsidRPr="0082567E">
        <w:rPr>
          <w:rFonts w:hint="eastAsia"/>
          <w:bCs/>
        </w:rPr>
        <w:t xml:space="preserve">　</w:t>
      </w:r>
      <w:r w:rsidRPr="0082567E">
        <w:rPr>
          <w:bCs/>
        </w:rPr>
        <w:t>（様式－11～12）</w:t>
      </w:r>
    </w:p>
    <w:p w:rsidR="00B50285" w:rsidRPr="00B50285" w:rsidRDefault="00A55396" w:rsidP="00A55396">
      <w:pPr>
        <w:pStyle w:val="a7"/>
        <w:ind w:leftChars="105" w:left="448" w:hangingChars="95" w:hanging="228"/>
      </w:pPr>
      <w:r w:rsidRPr="0082567E">
        <w:rPr>
          <w:bCs/>
        </w:rPr>
        <w:t>（８）</w:t>
      </w:r>
      <w:r>
        <w:rPr>
          <w:rFonts w:hint="eastAsia"/>
          <w:bCs/>
        </w:rPr>
        <w:t xml:space="preserve"> </w:t>
      </w:r>
      <w:r w:rsidRPr="0082567E">
        <w:rPr>
          <w:rFonts w:hint="eastAsia"/>
          <w:bCs/>
        </w:rPr>
        <w:t>その他</w:t>
      </w:r>
    </w:p>
    <w:sectPr w:rsidR="00B50285" w:rsidRPr="00B502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1EF" w:rsidRDefault="00CB51EF" w:rsidP="00B50285">
      <w:r>
        <w:separator/>
      </w:r>
    </w:p>
  </w:endnote>
  <w:endnote w:type="continuationSeparator" w:id="0">
    <w:p w:rsidR="00CB51EF" w:rsidRDefault="00CB51EF" w:rsidP="00B5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1EF" w:rsidRDefault="00CB51EF" w:rsidP="00B50285">
      <w:r>
        <w:separator/>
      </w:r>
    </w:p>
  </w:footnote>
  <w:footnote w:type="continuationSeparator" w:id="0">
    <w:p w:rsidR="00CB51EF" w:rsidRDefault="00CB51EF" w:rsidP="00B50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27"/>
    <w:rsid w:val="0006325F"/>
    <w:rsid w:val="00063FC8"/>
    <w:rsid w:val="002305BE"/>
    <w:rsid w:val="0024071A"/>
    <w:rsid w:val="003B116D"/>
    <w:rsid w:val="00713210"/>
    <w:rsid w:val="00817942"/>
    <w:rsid w:val="00851DA7"/>
    <w:rsid w:val="008905CF"/>
    <w:rsid w:val="00903FC6"/>
    <w:rsid w:val="00A55396"/>
    <w:rsid w:val="00B50285"/>
    <w:rsid w:val="00B752F6"/>
    <w:rsid w:val="00C24F1D"/>
    <w:rsid w:val="00CB51EF"/>
    <w:rsid w:val="00DA33B5"/>
    <w:rsid w:val="00E04659"/>
    <w:rsid w:val="00E37A2C"/>
    <w:rsid w:val="00EB25CB"/>
    <w:rsid w:val="00EE7B67"/>
    <w:rsid w:val="00EF1327"/>
    <w:rsid w:val="00FE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2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0285"/>
  </w:style>
  <w:style w:type="paragraph" w:styleId="a5">
    <w:name w:val="footer"/>
    <w:basedOn w:val="a"/>
    <w:link w:val="a6"/>
    <w:uiPriority w:val="99"/>
    <w:unhideWhenUsed/>
    <w:rsid w:val="00B502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0285"/>
  </w:style>
  <w:style w:type="paragraph" w:customStyle="1" w:styleId="a7">
    <w:name w:val="一太郎８/９"/>
    <w:rsid w:val="00B50285"/>
    <w:pPr>
      <w:widowControl w:val="0"/>
      <w:wordWrap w:val="0"/>
      <w:autoSpaceDE w:val="0"/>
      <w:autoSpaceDN w:val="0"/>
      <w:adjustRightInd w:val="0"/>
      <w:spacing w:line="381" w:lineRule="atLeast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paragraph" w:styleId="a8">
    <w:name w:val="Closing"/>
    <w:basedOn w:val="a"/>
    <w:link w:val="a9"/>
    <w:uiPriority w:val="99"/>
    <w:semiHidden/>
    <w:unhideWhenUsed/>
    <w:rsid w:val="0006325F"/>
    <w:pPr>
      <w:jc w:val="right"/>
    </w:pPr>
    <w:rPr>
      <w:rFonts w:ascii="ＭＳ 明朝" w:eastAsia="ＭＳ 明朝" w:hAnsi="Century" w:cs="Times New Roman"/>
      <w:b/>
      <w:sz w:val="24"/>
      <w:szCs w:val="24"/>
    </w:rPr>
  </w:style>
  <w:style w:type="character" w:customStyle="1" w:styleId="a9">
    <w:name w:val="結語 (文字)"/>
    <w:basedOn w:val="a0"/>
    <w:link w:val="a8"/>
    <w:uiPriority w:val="99"/>
    <w:semiHidden/>
    <w:rsid w:val="0006325F"/>
    <w:rPr>
      <w:rFonts w:ascii="ＭＳ 明朝" w:eastAsia="ＭＳ 明朝" w:hAnsi="Century" w:cs="Times New Roman"/>
      <w:b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63F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63F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2021-03-23T00:19:00Z</dcterms:created>
  <dcterms:modified xsi:type="dcterms:W3CDTF">2021-03-23T00:19:00Z</dcterms:modified>
</cp:coreProperties>
</file>