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916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3355"/>
        <w:gridCol w:w="1350"/>
        <w:gridCol w:w="2406"/>
      </w:tblGrid>
      <w:tr w:rsidR="002F084A" w:rsidRPr="00EE5F15" w:rsidTr="002F084A">
        <w:trPr>
          <w:trHeight w:val="114"/>
        </w:trPr>
        <w:tc>
          <w:tcPr>
            <w:tcW w:w="3001" w:type="dxa"/>
            <w:vMerge w:val="restart"/>
          </w:tcPr>
          <w:p w:rsidR="002F084A" w:rsidRPr="00EE5F15" w:rsidRDefault="002F084A" w:rsidP="002F084A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bookmarkStart w:id="0" w:name="_GoBack"/>
            <w:bookmarkEnd w:id="0"/>
            <w:r w:rsidRPr="00EE5F15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</w:rPr>
              <w:t>※主催者様記入欄</w:t>
            </w:r>
          </w:p>
        </w:tc>
        <w:tc>
          <w:tcPr>
            <w:tcW w:w="3355" w:type="dxa"/>
          </w:tcPr>
          <w:p w:rsidR="002F084A" w:rsidRPr="00EE5F15" w:rsidRDefault="002F084A" w:rsidP="002F084A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EE5F15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</w:rPr>
              <w:t>実施日</w:t>
            </w:r>
            <w:r w:rsidRPr="00EE5F15"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  <w:t xml:space="preserve">: </w:t>
            </w:r>
            <w:r w:rsidRPr="00EE5F15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</w:rPr>
              <w:t xml:space="preserve">　　月</w:t>
            </w:r>
            <w:r w:rsidRPr="00EE5F15">
              <w:rPr>
                <w:rFonts w:ascii="HG丸ｺﾞｼｯｸM-PRO" w:eastAsia="HG丸ｺﾞｼｯｸM-PRO" w:hAnsi="HG丸ｺﾞｼｯｸM-PRO" w:cs="ＭＳ ゴシック"/>
                <w:kern w:val="0"/>
                <w:sz w:val="24"/>
                <w:szCs w:val="24"/>
              </w:rPr>
              <w:t xml:space="preserve">    </w:t>
            </w:r>
            <w:r w:rsidRPr="00EE5F15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56" w:type="dxa"/>
            <w:gridSpan w:val="2"/>
          </w:tcPr>
          <w:p w:rsidR="002F084A" w:rsidRPr="00EE5F15" w:rsidRDefault="002F084A" w:rsidP="002F084A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EE5F15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</w:rPr>
              <w:t>参加人数：　　　　　名</w:t>
            </w:r>
          </w:p>
        </w:tc>
      </w:tr>
      <w:tr w:rsidR="002F084A" w:rsidRPr="00EE5F15" w:rsidTr="002F084A">
        <w:trPr>
          <w:trHeight w:val="176"/>
        </w:trPr>
        <w:tc>
          <w:tcPr>
            <w:tcW w:w="3001" w:type="dxa"/>
            <w:vMerge/>
          </w:tcPr>
          <w:p w:rsidR="002F084A" w:rsidRPr="00EE5F15" w:rsidRDefault="002F084A" w:rsidP="002F084A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</w:p>
        </w:tc>
        <w:tc>
          <w:tcPr>
            <w:tcW w:w="7111" w:type="dxa"/>
            <w:gridSpan w:val="3"/>
          </w:tcPr>
          <w:p w:rsidR="002F084A" w:rsidRPr="00EE5F15" w:rsidRDefault="002F084A" w:rsidP="002F084A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EE5F15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</w:rPr>
              <w:t>会社名等：</w:t>
            </w:r>
            <w:r w:rsidRPr="00EE5F15"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  <w:t xml:space="preserve"> </w:t>
            </w:r>
          </w:p>
        </w:tc>
      </w:tr>
      <w:tr w:rsidR="002F084A" w:rsidRPr="00EE5F15" w:rsidTr="002F084A">
        <w:trPr>
          <w:trHeight w:val="365"/>
        </w:trPr>
        <w:tc>
          <w:tcPr>
            <w:tcW w:w="3001" w:type="dxa"/>
            <w:vMerge/>
          </w:tcPr>
          <w:p w:rsidR="002F084A" w:rsidRPr="00EE5F15" w:rsidRDefault="002F084A" w:rsidP="002F084A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</w:p>
        </w:tc>
        <w:tc>
          <w:tcPr>
            <w:tcW w:w="7111" w:type="dxa"/>
            <w:gridSpan w:val="3"/>
          </w:tcPr>
          <w:p w:rsidR="002F084A" w:rsidRPr="00EE5F15" w:rsidRDefault="002F084A" w:rsidP="002F084A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</w:rPr>
              <w:t>公共施設</w:t>
            </w:r>
            <w:r w:rsidRPr="00EE5F15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</w:rPr>
              <w:t>名：</w:t>
            </w:r>
          </w:p>
        </w:tc>
      </w:tr>
      <w:tr w:rsidR="002F084A" w:rsidRPr="00EE5F15" w:rsidTr="002F084A">
        <w:trPr>
          <w:trHeight w:val="757"/>
        </w:trPr>
        <w:tc>
          <w:tcPr>
            <w:tcW w:w="7706" w:type="dxa"/>
            <w:gridSpan w:val="3"/>
          </w:tcPr>
          <w:p w:rsidR="002F084A" w:rsidRPr="00EE5F15" w:rsidRDefault="002F084A" w:rsidP="002F084A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EE5F15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</w:rPr>
              <w:t>注：</w:t>
            </w:r>
            <w:r w:rsidRPr="00EE5F15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u w:val="single"/>
              </w:rPr>
              <w:t>既に提出していただいている内容と同じ場合は、該当ツアーの実施日をと参加人数のみメールでご報告下さい</w:t>
            </w:r>
            <w:r w:rsidRPr="00EE5F15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</w:rPr>
              <w:t>（以下アンケートへの記入不要）。</w:t>
            </w:r>
          </w:p>
        </w:tc>
        <w:tc>
          <w:tcPr>
            <w:tcW w:w="2406" w:type="dxa"/>
          </w:tcPr>
          <w:p w:rsidR="002F084A" w:rsidRPr="00EE5F15" w:rsidRDefault="002F084A" w:rsidP="002F084A">
            <w:pPr>
              <w:overflowPunct w:val="0"/>
              <w:ind w:left="162" w:firstLineChars="300" w:firstLine="726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EE5F15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  <w:szCs w:val="24"/>
              </w:rPr>
              <w:t>月　　日のツアー</w:t>
            </w:r>
            <w:r w:rsidRPr="00EE5F15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</w:rPr>
              <w:t>と同じ</w:t>
            </w:r>
          </w:p>
        </w:tc>
      </w:tr>
    </w:tbl>
    <w:p w:rsidR="00EB6C3B" w:rsidRDefault="0024236B" w:rsidP="002253C8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69AB5" wp14:editId="3EA9F20A">
                <wp:simplePos x="0" y="0"/>
                <wp:positionH relativeFrom="column">
                  <wp:posOffset>4716145</wp:posOffset>
                </wp:positionH>
                <wp:positionV relativeFrom="paragraph">
                  <wp:posOffset>-739775</wp:posOffset>
                </wp:positionV>
                <wp:extent cx="1628775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C3B" w:rsidRPr="001E1FF6" w:rsidRDefault="00EB6C3B" w:rsidP="00EB6C3B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kern w:val="0"/>
                                <w:sz w:val="24"/>
                                <w:szCs w:val="24"/>
                                <w:bdr w:val="single" w:sz="4" w:space="0" w:color="000000"/>
                              </w:rPr>
                            </w:pPr>
                            <w:r w:rsidRPr="00EE5F15">
                              <w:rPr>
                                <w:rFonts w:ascii="HG丸ｺﾞｼｯｸM-PRO" w:eastAsia="HG丸ｺﾞｼｯｸM-PRO" w:hAnsi="HG丸ｺﾞｼｯｸM-PRO" w:cs="ＭＳ ゴシック" w:hint="eastAsia"/>
                                <w:kern w:val="0"/>
                                <w:sz w:val="24"/>
                                <w:szCs w:val="24"/>
                                <w:bdr w:val="single" w:sz="4" w:space="0" w:color="000000"/>
                              </w:rPr>
                              <w:t>主催者様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kern w:val="0"/>
                                <w:sz w:val="24"/>
                                <w:szCs w:val="24"/>
                                <w:bdr w:val="single" w:sz="4" w:space="0" w:color="000000"/>
                              </w:rPr>
                              <w:t>用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/>
                                <w:kern w:val="0"/>
                                <w:sz w:val="24"/>
                                <w:szCs w:val="24"/>
                              </w:rPr>
                              <w:t>様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kern w:val="0"/>
                                <w:sz w:val="24"/>
                                <w:szCs w:val="24"/>
                              </w:rPr>
                              <w:t>式</w:t>
                            </w:r>
                            <w:r w:rsidRPr="001E1FF6">
                              <w:rPr>
                                <w:rFonts w:ascii="HG丸ｺﾞｼｯｸM-PRO" w:eastAsia="HG丸ｺﾞｼｯｸM-PRO" w:hAnsi="HG丸ｺﾞｼｯｸM-PRO" w:cs="ＭＳ ゴシック" w:hint="eastAsia"/>
                                <w:kern w:val="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469A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35pt;margin-top:-58.25pt;width:128.2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" filled="f" stroked="f" strokeweight=".5pt">
                <v:textbox style="mso-fit-shape-to-text:t" inset="5.85pt,.7pt,5.85pt,.7pt">
                  <w:txbxContent>
                    <w:p w:rsidR="00EB6C3B" w:rsidRPr="001E1FF6" w:rsidRDefault="00EB6C3B" w:rsidP="00EB6C3B">
                      <w:pPr>
                        <w:overflowPunct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kern w:val="0"/>
                          <w:sz w:val="24"/>
                          <w:szCs w:val="24"/>
                          <w:bdr w:val="single" w:sz="4" w:space="0" w:color="000000"/>
                        </w:rPr>
                      </w:pPr>
                      <w:r w:rsidRPr="00EE5F15">
                        <w:rPr>
                          <w:rFonts w:ascii="HG丸ｺﾞｼｯｸM-PRO" w:eastAsia="HG丸ｺﾞｼｯｸM-PRO" w:hAnsi="HG丸ｺﾞｼｯｸM-PRO" w:cs="ＭＳ ゴシック" w:hint="eastAsia"/>
                          <w:kern w:val="0"/>
                          <w:sz w:val="24"/>
                          <w:szCs w:val="24"/>
                          <w:bdr w:val="single" w:sz="4" w:space="0" w:color="000000"/>
                        </w:rPr>
                        <w:t>主催者様</w:t>
                      </w: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kern w:val="0"/>
                          <w:sz w:val="24"/>
                          <w:szCs w:val="24"/>
                          <w:bdr w:val="single" w:sz="4" w:space="0" w:color="000000"/>
                        </w:rPr>
                        <w:t>用</w:t>
                      </w: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ゴシック"/>
                          <w:kern w:val="0"/>
                          <w:sz w:val="24"/>
                          <w:szCs w:val="24"/>
                        </w:rPr>
                        <w:t>様</w:t>
                      </w: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kern w:val="0"/>
                          <w:sz w:val="24"/>
                          <w:szCs w:val="24"/>
                        </w:rPr>
                        <w:t>式</w:t>
                      </w:r>
                      <w:r w:rsidRPr="001E1FF6">
                        <w:rPr>
                          <w:rFonts w:ascii="HG丸ｺﾞｼｯｸM-PRO" w:eastAsia="HG丸ｺﾞｼｯｸM-PRO" w:hAnsi="HG丸ｺﾞｼｯｸM-PRO" w:cs="ＭＳ ゴシック" w:hint="eastAsia"/>
                          <w:kern w:val="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722A8F" w:rsidRPr="00384D81" w:rsidRDefault="002253C8" w:rsidP="002253C8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「</w:t>
      </w:r>
      <w:r w:rsidR="00722A8F" w:rsidRPr="00384D81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ツアー</w:t>
      </w: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向けインフラ見学枠の公開」に係るツアー</w:t>
      </w:r>
      <w:r w:rsidR="00722A8F" w:rsidRPr="00384D81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の企画・催行についてのアンケート</w:t>
      </w:r>
    </w:p>
    <w:p w:rsidR="002253C8" w:rsidRPr="00384D81" w:rsidRDefault="00722A8F" w:rsidP="001E1FF6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 xml:space="preserve">　</w:t>
      </w:r>
    </w:p>
    <w:p w:rsidR="00722A8F" w:rsidRPr="00384D81" w:rsidRDefault="00722A8F" w:rsidP="004A66E9">
      <w:pPr>
        <w:overflowPunct w:val="0"/>
        <w:ind w:firstLineChars="100" w:firstLine="222"/>
        <w:textAlignment w:val="baseline"/>
        <w:rPr>
          <w:rFonts w:ascii="HG丸ｺﾞｼｯｸM-PRO" w:eastAsia="HG丸ｺﾞｼｯｸM-PRO" w:hAnsi="HG丸ｺﾞｼｯｸM-PRO" w:cs="ＭＳ ゴシック"/>
          <w:kern w:val="0"/>
          <w:sz w:val="22"/>
          <w:szCs w:val="24"/>
        </w:rPr>
      </w:pP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このアンケートは、</w:t>
      </w:r>
      <w:r w:rsidR="000C3039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事業</w:t>
      </w:r>
      <w:r w:rsidR="003D13E5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広報と</w:t>
      </w:r>
      <w:r w:rsidR="000C3039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地域振興</w:t>
      </w:r>
      <w:r w:rsidR="003D13E5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を同時に実現する</w:t>
      </w:r>
      <w:r w:rsidR="000C3039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インフラ</w:t>
      </w:r>
      <w:r w:rsidR="0049036D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ツアー</w:t>
      </w:r>
      <w:r w:rsidR="003D13E5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の更なる活用のため、ツアー</w:t>
      </w:r>
      <w:r w:rsidR="0049036D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を企画・催行</w:t>
      </w:r>
      <w:r w:rsidR="000C3039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いただいた皆さまからご意見をいただくことを目的として</w:t>
      </w:r>
      <w:r w:rsidR="002253C8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実施するものです。</w:t>
      </w: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この度のツアーの企画・催行に関連して、感じたところやご意見等をお聞かせください。ご協力のほど、よろしくお願いいたします。</w:t>
      </w:r>
      <w:r w:rsidR="001E1FF6" w:rsidRPr="00384D81">
        <w:rPr>
          <w:rFonts w:ascii="HG丸ｺﾞｼｯｸM-PRO" w:eastAsia="HG丸ｺﾞｼｯｸM-PRO" w:hAnsi="HG丸ｺﾞｼｯｸM-PRO" w:cs="Times New Roman" w:hint="eastAsia"/>
          <w:kern w:val="0"/>
          <w:sz w:val="22"/>
          <w:szCs w:val="24"/>
        </w:rPr>
        <w:t>（</w:t>
      </w: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あてはまる答えを「○」で囲んでください。</w:t>
      </w:r>
      <w:r w:rsidR="001E1FF6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）</w:t>
      </w:r>
    </w:p>
    <w:p w:rsidR="00722A8F" w:rsidRPr="00384D81" w:rsidRDefault="00722A8F" w:rsidP="00722A8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4"/>
        </w:rPr>
      </w:pPr>
    </w:p>
    <w:p w:rsidR="00C34547" w:rsidRPr="00384D81" w:rsidRDefault="002C37DE" w:rsidP="00A2326B">
      <w:pPr>
        <w:overflowPunct w:val="0"/>
        <w:ind w:left="444" w:hangingChars="200" w:hanging="444"/>
        <w:textAlignment w:val="baseline"/>
        <w:rPr>
          <w:rFonts w:ascii="HG丸ｺﾞｼｯｸM-PRO" w:eastAsia="HG丸ｺﾞｼｯｸM-PRO" w:hAnsi="HG丸ｺﾞｼｯｸM-PRO" w:cs="ＭＳ ゴシック"/>
          <w:kern w:val="0"/>
          <w:sz w:val="22"/>
          <w:szCs w:val="24"/>
        </w:rPr>
      </w:pP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問１　</w:t>
      </w:r>
      <w:r w:rsidR="003D13E5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「ツアー向け</w:t>
      </w:r>
      <w:r w:rsidR="000C3039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インフラ</w:t>
      </w:r>
      <w:r w:rsidR="003D13E5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見学枠の公開」の仕組みを活用して</w:t>
      </w:r>
      <w:r w:rsidR="000C3039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ツアーを企画するに当たり、</w:t>
      </w:r>
      <w:r w:rsidR="00E74188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申込</w:t>
      </w:r>
      <w:r w:rsidR="001E50C8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手続、各施設の担当者との事前の打合せ、現地下見等、ツアーの募集から</w:t>
      </w:r>
      <w:r w:rsidR="00E74188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催行までの手続で改善が必要な点がありましたら、記載願います</w:t>
      </w:r>
      <w:r w:rsidR="000C3039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。</w:t>
      </w:r>
      <w:r w:rsidR="004A66E9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　　　　　　　</w:t>
      </w:r>
      <w:r w:rsidR="001E50C8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　　　　　　　</w:t>
      </w:r>
      <w:r w:rsidR="004A66E9" w:rsidRPr="00384D8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《自由記述》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C34547" w:rsidRPr="00384D81" w:rsidTr="004A6E46">
        <w:tc>
          <w:tcPr>
            <w:tcW w:w="931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:rsidR="00C34547" w:rsidRPr="00384D81" w:rsidRDefault="00C34547" w:rsidP="004A6E4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4"/>
              </w:rPr>
            </w:pPr>
          </w:p>
        </w:tc>
      </w:tr>
    </w:tbl>
    <w:p w:rsidR="00A31CF9" w:rsidRPr="00384D81" w:rsidRDefault="00A31CF9" w:rsidP="00722A8F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  <w:sz w:val="22"/>
          <w:szCs w:val="24"/>
        </w:rPr>
      </w:pPr>
    </w:p>
    <w:p w:rsidR="00E464E9" w:rsidRPr="00384D81" w:rsidRDefault="00722A8F" w:rsidP="00A31CF9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  <w:sz w:val="22"/>
          <w:szCs w:val="24"/>
        </w:rPr>
      </w:pP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問</w:t>
      </w:r>
      <w:r w:rsidR="00C34547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２</w:t>
      </w: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</w:t>
      </w:r>
      <w:r w:rsidR="00F150A1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本ツアーの催行に</w:t>
      </w:r>
      <w:r w:rsidR="00E74188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当たり</w:t>
      </w:r>
      <w:r w:rsidR="00F150A1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、北海道開発局職員による対応はいかがでしたか。</w:t>
      </w:r>
    </w:p>
    <w:p w:rsidR="00F150A1" w:rsidRPr="00384D81" w:rsidRDefault="00F150A1" w:rsidP="00A31CF9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  <w:sz w:val="22"/>
          <w:szCs w:val="24"/>
        </w:rPr>
      </w:pP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（１）施設の受入体制（</w:t>
      </w:r>
      <w:r w:rsidR="00E74188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対応</w:t>
      </w:r>
      <w:r w:rsidR="00E273C2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人数や</w:t>
      </w:r>
      <w:r w:rsidR="00E74188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動線、段取り</w:t>
      </w:r>
      <w:r w:rsidR="007F13F8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等</w:t>
      </w: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）</w:t>
      </w:r>
      <w:r w:rsidR="00E95715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。</w:t>
      </w:r>
    </w:p>
    <w:p w:rsidR="00F150A1" w:rsidRPr="00384D81" w:rsidRDefault="00F150A1" w:rsidP="00F150A1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4"/>
        </w:rPr>
      </w:pP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　　　① 非常によかった　　② よかった　　③ どちらとも言えない</w:t>
      </w:r>
    </w:p>
    <w:p w:rsidR="00F150A1" w:rsidRPr="00384D81" w:rsidRDefault="00F150A1" w:rsidP="00F150A1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  <w:sz w:val="22"/>
          <w:szCs w:val="24"/>
        </w:rPr>
      </w:pP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　　　④ 悪かった　　　　⑤ 非常に悪かった</w:t>
      </w:r>
    </w:p>
    <w:p w:rsidR="00F150A1" w:rsidRPr="00384D81" w:rsidRDefault="00F150A1" w:rsidP="00F150A1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4"/>
        </w:rPr>
      </w:pP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（</w:t>
      </w:r>
      <w:r w:rsidR="00E74188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２</w:t>
      </w: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）</w:t>
      </w:r>
      <w:r w:rsidR="00D4598F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施設（インフラ）現場での北海道開発局職員による説明</w:t>
      </w:r>
      <w:r w:rsidR="00E74188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は</w:t>
      </w:r>
      <w:r w:rsidR="00F86FD6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わかりやすかったですか</w:t>
      </w:r>
      <w:r w:rsidR="00E95715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。</w:t>
      </w:r>
    </w:p>
    <w:p w:rsidR="00F150A1" w:rsidRPr="00384D81" w:rsidRDefault="00F150A1" w:rsidP="00F150A1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4"/>
        </w:rPr>
      </w:pP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　　　① 非常に</w:t>
      </w:r>
      <w:r w:rsidR="00F86FD6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わかりやすかった</w:t>
      </w: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　② </w:t>
      </w:r>
      <w:r w:rsidR="00F86FD6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わかりやすかった</w:t>
      </w: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　③ どちらとも言えない</w:t>
      </w:r>
    </w:p>
    <w:p w:rsidR="00F150A1" w:rsidRPr="00384D81" w:rsidRDefault="00F150A1" w:rsidP="00F150A1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  <w:sz w:val="22"/>
          <w:szCs w:val="24"/>
        </w:rPr>
      </w:pP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　　　④ </w:t>
      </w:r>
      <w:r w:rsidR="00F86FD6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わかりづらかった</w:t>
      </w: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　　　⑤ 非常に</w:t>
      </w:r>
      <w:r w:rsidR="00F86FD6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わかりづらかった</w:t>
      </w:r>
    </w:p>
    <w:p w:rsidR="00D4598F" w:rsidRPr="00384D81" w:rsidRDefault="00D4598F" w:rsidP="00D4598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4"/>
        </w:rPr>
      </w:pP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（</w:t>
      </w:r>
      <w:r w:rsidR="00E74188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３</w:t>
      </w: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）施設（インフラ）現場で使用した説明資料</w:t>
      </w:r>
      <w:r w:rsidR="00F86FD6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はわかりやすかったですか</w:t>
      </w:r>
      <w:r w:rsidR="00E95715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。</w:t>
      </w:r>
    </w:p>
    <w:p w:rsidR="00D4598F" w:rsidRPr="00384D81" w:rsidRDefault="00D4598F" w:rsidP="00D4598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4"/>
        </w:rPr>
      </w:pP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　　　① 非常に</w:t>
      </w:r>
      <w:r w:rsidR="00F86FD6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わかりやすかった</w:t>
      </w: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　② </w:t>
      </w:r>
      <w:r w:rsidR="00F86FD6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わかりやすかった</w:t>
      </w: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　③ どちらとも言えない</w:t>
      </w:r>
    </w:p>
    <w:p w:rsidR="00722A8F" w:rsidRPr="00384D81" w:rsidRDefault="00D4598F" w:rsidP="00E464E9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  <w:sz w:val="22"/>
          <w:szCs w:val="24"/>
        </w:rPr>
      </w:pP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　　　④ </w:t>
      </w:r>
      <w:r w:rsidR="00F86FD6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わかりづらかった</w:t>
      </w: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　　　⑤ 非常に</w:t>
      </w:r>
      <w:r w:rsidR="00F86FD6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わかりづらかった</w:t>
      </w:r>
    </w:p>
    <w:p w:rsidR="00A31CF9" w:rsidRPr="00384D81" w:rsidRDefault="00A31CF9" w:rsidP="00E464E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4"/>
        </w:rPr>
      </w:pPr>
    </w:p>
    <w:p w:rsidR="004A66E9" w:rsidRPr="00384D81" w:rsidRDefault="00722A8F" w:rsidP="007F13F8">
      <w:pPr>
        <w:overflowPunct w:val="0"/>
        <w:ind w:left="444" w:hangingChars="200" w:hanging="444"/>
        <w:textAlignment w:val="baseline"/>
        <w:rPr>
          <w:rFonts w:ascii="HG丸ｺﾞｼｯｸM-PRO" w:eastAsia="HG丸ｺﾞｼｯｸM-PRO" w:hAnsi="HG丸ｺﾞｼｯｸM-PRO" w:cs="ＭＳ ゴシック"/>
          <w:kern w:val="0"/>
          <w:sz w:val="22"/>
          <w:szCs w:val="24"/>
        </w:rPr>
      </w:pP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問</w:t>
      </w:r>
      <w:r w:rsidR="00A31CF9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３</w:t>
      </w: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</w:t>
      </w:r>
      <w:r w:rsidR="00F86FD6" w:rsidRPr="00F7596A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「ツアー向けインフラ見学枠の公開」の仕組みを更に活用しやすいものとするために、あったら良いと思う機能</w:t>
      </w:r>
      <w:r w:rsidR="007F13F8" w:rsidRPr="00F7596A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（</w:t>
      </w:r>
      <w:r w:rsidR="00685414" w:rsidRPr="00F7596A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フォームによる参加申込機能</w:t>
      </w:r>
      <w:r w:rsidR="007F13F8" w:rsidRPr="00F7596A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等）</w:t>
      </w:r>
      <w:r w:rsidR="00F86FD6" w:rsidRPr="00F7596A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や北海道開発局からの情報提供方法</w:t>
      </w:r>
      <w:r w:rsidR="007F13F8" w:rsidRPr="00F7596A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（</w:t>
      </w:r>
      <w:r w:rsidR="002F084A" w:rsidRPr="00F7596A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ツアー</w:t>
      </w:r>
      <w:r w:rsidR="0096590B" w:rsidRPr="00F7596A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企画に当たって、見学イメージがしやすいような対象インフラの動画</w:t>
      </w:r>
      <w:r w:rsidR="002F084A" w:rsidRPr="00F7596A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配信</w:t>
      </w:r>
      <w:r w:rsidR="007F13F8" w:rsidRPr="00F7596A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等）</w:t>
      </w:r>
      <w:r w:rsidR="00F86FD6" w:rsidRPr="00F7596A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がありましたら、記載願います</w:t>
      </w:r>
      <w:r w:rsidR="007F13F8" w:rsidRPr="00F7596A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。</w:t>
      </w:r>
      <w:r w:rsidR="002F084A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　　　　　　　　　　　　　　　　　　　　　　　　　</w:t>
      </w:r>
      <w:r w:rsidR="004A66E9" w:rsidRPr="00384D8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《自由記述》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4A66E9" w:rsidRPr="00384D81" w:rsidTr="000A638C">
        <w:tc>
          <w:tcPr>
            <w:tcW w:w="931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:rsidR="004A66E9" w:rsidRPr="00384D81" w:rsidRDefault="004A66E9" w:rsidP="000A638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4"/>
              </w:rPr>
            </w:pPr>
          </w:p>
        </w:tc>
      </w:tr>
    </w:tbl>
    <w:p w:rsidR="00EB6C3B" w:rsidRPr="00384D81" w:rsidRDefault="00EB6C3B" w:rsidP="00FC2074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  <w:sz w:val="22"/>
          <w:szCs w:val="24"/>
        </w:rPr>
      </w:pPr>
    </w:p>
    <w:p w:rsidR="007F13F8" w:rsidRDefault="004A66E9" w:rsidP="007F13F8">
      <w:pPr>
        <w:overflowPunct w:val="0"/>
        <w:ind w:left="444" w:hangingChars="200" w:hanging="444"/>
        <w:textAlignment w:val="baseline"/>
        <w:rPr>
          <w:rFonts w:ascii="HG丸ｺﾞｼｯｸM-PRO" w:eastAsia="HG丸ｺﾞｼｯｸM-PRO" w:hAnsi="HG丸ｺﾞｼｯｸM-PRO" w:cs="ＭＳ ゴシック"/>
          <w:kern w:val="0"/>
          <w:sz w:val="22"/>
          <w:szCs w:val="24"/>
        </w:rPr>
      </w:pPr>
      <w:r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問４</w:t>
      </w:r>
      <w:r w:rsidR="00E464E9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 xml:space="preserve">　公共施設</w:t>
      </w:r>
      <w:r w:rsidR="00FC2074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（インフラ）</w:t>
      </w:r>
      <w:r w:rsidR="00E464E9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、見学内容、職員の案内等について、今後、より良くしていくためには、どのようなことが必要だと思いますか。</w:t>
      </w:r>
      <w:r w:rsidR="00673B80" w:rsidRPr="00384D8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4"/>
        </w:rPr>
        <w:t>その他ご意見等あれば、ご自由にお書きください。</w:t>
      </w:r>
    </w:p>
    <w:p w:rsidR="00722A8F" w:rsidRPr="00384D81" w:rsidRDefault="00EB6C3B" w:rsidP="007F13F8">
      <w:pPr>
        <w:overflowPunct w:val="0"/>
        <w:jc w:val="right"/>
        <w:textAlignment w:val="baseline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  <w:r w:rsidRPr="00384D8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《自由記述》</w:t>
      </w:r>
    </w:p>
    <w:p w:rsidR="00EB6C3B" w:rsidRPr="00384D81" w:rsidRDefault="00EB6C3B" w:rsidP="00FC2074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  <w:sz w:val="22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384D81" w:rsidRPr="00384D81" w:rsidTr="00415020">
        <w:tc>
          <w:tcPr>
            <w:tcW w:w="9315" w:type="dxa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:rsidR="00722A8F" w:rsidRPr="00384D81" w:rsidRDefault="00722A8F" w:rsidP="00415020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84D81" w:rsidRPr="00384D81" w:rsidTr="00415020">
        <w:tc>
          <w:tcPr>
            <w:tcW w:w="9315" w:type="dxa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:rsidR="00722A8F" w:rsidRPr="00384D81" w:rsidRDefault="00722A8F" w:rsidP="00415020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84D81" w:rsidRPr="00384D81" w:rsidTr="00415020">
        <w:tc>
          <w:tcPr>
            <w:tcW w:w="9315" w:type="dxa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:rsidR="007A0C8E" w:rsidRPr="00384D81" w:rsidRDefault="007A0C8E" w:rsidP="007A0C8E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84D81" w:rsidRPr="00384D81" w:rsidTr="00415020">
        <w:tc>
          <w:tcPr>
            <w:tcW w:w="9315" w:type="dxa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:rsidR="007A0C8E" w:rsidRPr="00384D81" w:rsidRDefault="007A0C8E" w:rsidP="007A0C8E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</w:tbl>
    <w:p w:rsidR="007522F3" w:rsidRPr="00991D73" w:rsidRDefault="00EB6C3B" w:rsidP="00EB6C3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991D73">
        <w:rPr>
          <w:rFonts w:ascii="HG丸ｺﾞｼｯｸM-PRO" w:eastAsia="HG丸ｺﾞｼｯｸM-PRO" w:hAnsi="HG丸ｺﾞｼｯｸM-PRO" w:cs="ＭＳ ゴシック" w:hint="eastAsia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3428365</wp:posOffset>
            </wp:positionH>
            <wp:positionV relativeFrom="paragraph">
              <wp:posOffset>82550</wp:posOffset>
            </wp:positionV>
            <wp:extent cx="2803874" cy="715645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874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14BC14" wp14:editId="3180258E">
                <wp:simplePos x="0" y="0"/>
                <wp:positionH relativeFrom="column">
                  <wp:posOffset>1905</wp:posOffset>
                </wp:positionH>
                <wp:positionV relativeFrom="paragraph">
                  <wp:posOffset>78105</wp:posOffset>
                </wp:positionV>
                <wp:extent cx="1828800" cy="1828800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C3B" w:rsidRPr="00D930BD" w:rsidRDefault="00EB6C3B" w:rsidP="00D930BD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643D3C">
                              <w:rPr>
                                <w:rFonts w:ascii="HG丸ｺﾞｼｯｸM-PRO" w:eastAsia="HG丸ｺﾞｼｯｸM-PRO" w:hAnsi="HG丸ｺﾞｼｯｸM-PRO" w:cs="ＭＳ ゴシック" w:hint="eastAsia"/>
                                <w:kern w:val="0"/>
                                <w:sz w:val="22"/>
                                <w:szCs w:val="24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4BC14" id="テキスト ボックス 2" o:spid="_x0000_s1027" type="#_x0000_t202" style="position:absolute;left:0;text-align:left;margin-left:.15pt;margin-top:6.15pt;width:2in;height:2in;z-index:-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" filled="f" stroked="f" strokeweight=".5pt">
                <v:fill o:detectmouseclick="t"/>
                <v:textbox style="mso-fit-shape-to-text:t" inset="5.85pt,.7pt,5.85pt,.7pt">
                  <w:txbxContent>
                    <w:p w:rsidR="00EB6C3B" w:rsidRPr="00D930BD" w:rsidRDefault="00EB6C3B" w:rsidP="00D930BD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kern w:val="0"/>
                          <w:sz w:val="22"/>
                          <w:szCs w:val="24"/>
                        </w:rPr>
                      </w:pPr>
                      <w:r w:rsidRPr="00643D3C">
                        <w:rPr>
                          <w:rFonts w:ascii="HG丸ｺﾞｼｯｸM-PRO" w:eastAsia="HG丸ｺﾞｼｯｸM-PRO" w:hAnsi="HG丸ｺﾞｼｯｸM-PRO" w:cs="ＭＳ ゴシック" w:hint="eastAsia"/>
                          <w:kern w:val="0"/>
                          <w:sz w:val="22"/>
                          <w:szCs w:val="24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22F3" w:rsidRPr="00991D73" w:rsidSect="00691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1F" w:rsidRDefault="00507E1F" w:rsidP="007A0C8E">
      <w:r>
        <w:separator/>
      </w:r>
    </w:p>
  </w:endnote>
  <w:endnote w:type="continuationSeparator" w:id="0">
    <w:p w:rsidR="00507E1F" w:rsidRDefault="00507E1F" w:rsidP="007A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50" w:rsidRDefault="008558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50" w:rsidRDefault="0085585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50" w:rsidRDefault="008558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1F" w:rsidRDefault="00507E1F" w:rsidP="007A0C8E">
      <w:r>
        <w:separator/>
      </w:r>
    </w:p>
  </w:footnote>
  <w:footnote w:type="continuationSeparator" w:id="0">
    <w:p w:rsidR="00507E1F" w:rsidRDefault="00507E1F" w:rsidP="007A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50" w:rsidRDefault="008558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50" w:rsidRDefault="0085585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50" w:rsidRDefault="008558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D41F5"/>
    <w:multiLevelType w:val="hybridMultilevel"/>
    <w:tmpl w:val="6288608C"/>
    <w:lvl w:ilvl="0" w:tplc="69C8B8AE">
      <w:start w:val="1"/>
      <w:numFmt w:val="decimalEnclosedCircle"/>
      <w:lvlText w:val="%1"/>
      <w:lvlJc w:val="left"/>
      <w:pPr>
        <w:ind w:left="133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bordersDoNotSurroundHeader/>
  <w:bordersDoNotSurroundFooter/>
  <w:defaultTabStop w:val="840"/>
  <w:drawingGridHorizontalSpacing w:val="106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15"/>
    <w:rsid w:val="000115B2"/>
    <w:rsid w:val="00055EC0"/>
    <w:rsid w:val="00082B53"/>
    <w:rsid w:val="000C3039"/>
    <w:rsid w:val="001109AE"/>
    <w:rsid w:val="001305DD"/>
    <w:rsid w:val="0015269A"/>
    <w:rsid w:val="00155B82"/>
    <w:rsid w:val="001B0F1B"/>
    <w:rsid w:val="001E1FF6"/>
    <w:rsid w:val="001E50C8"/>
    <w:rsid w:val="002253C8"/>
    <w:rsid w:val="0024236B"/>
    <w:rsid w:val="00243EC1"/>
    <w:rsid w:val="0024710B"/>
    <w:rsid w:val="00273224"/>
    <w:rsid w:val="002B124E"/>
    <w:rsid w:val="002C37DE"/>
    <w:rsid w:val="002F084A"/>
    <w:rsid w:val="00373A25"/>
    <w:rsid w:val="00384D81"/>
    <w:rsid w:val="00394BAA"/>
    <w:rsid w:val="003D13E5"/>
    <w:rsid w:val="0049036D"/>
    <w:rsid w:val="004A1C15"/>
    <w:rsid w:val="004A66E9"/>
    <w:rsid w:val="00507E1F"/>
    <w:rsid w:val="00643D3C"/>
    <w:rsid w:val="00673B80"/>
    <w:rsid w:val="00685414"/>
    <w:rsid w:val="00691EA0"/>
    <w:rsid w:val="006D5624"/>
    <w:rsid w:val="00722A8F"/>
    <w:rsid w:val="007522F3"/>
    <w:rsid w:val="0077755C"/>
    <w:rsid w:val="007A0C8E"/>
    <w:rsid w:val="007F13F8"/>
    <w:rsid w:val="00821F26"/>
    <w:rsid w:val="00855850"/>
    <w:rsid w:val="0096590B"/>
    <w:rsid w:val="009802E0"/>
    <w:rsid w:val="00991D73"/>
    <w:rsid w:val="00A2326B"/>
    <w:rsid w:val="00A31CF9"/>
    <w:rsid w:val="00A364B1"/>
    <w:rsid w:val="00BF730B"/>
    <w:rsid w:val="00C34547"/>
    <w:rsid w:val="00D06537"/>
    <w:rsid w:val="00D4598F"/>
    <w:rsid w:val="00D77763"/>
    <w:rsid w:val="00E273C2"/>
    <w:rsid w:val="00E464E9"/>
    <w:rsid w:val="00E74188"/>
    <w:rsid w:val="00E95715"/>
    <w:rsid w:val="00EB6C3B"/>
    <w:rsid w:val="00EE5F15"/>
    <w:rsid w:val="00F13C78"/>
    <w:rsid w:val="00F150A1"/>
    <w:rsid w:val="00F308E0"/>
    <w:rsid w:val="00F7596A"/>
    <w:rsid w:val="00F86FD6"/>
    <w:rsid w:val="00FC2074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1E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C37D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A0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0C8E"/>
  </w:style>
  <w:style w:type="paragraph" w:styleId="a9">
    <w:name w:val="footer"/>
    <w:basedOn w:val="a"/>
    <w:link w:val="aa"/>
    <w:uiPriority w:val="99"/>
    <w:unhideWhenUsed/>
    <w:rsid w:val="007A0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2025-02-11T23:19:00Z</dcterms:created>
  <dcterms:modified xsi:type="dcterms:W3CDTF">2025-02-11T23:19:00Z</dcterms:modified>
</cp:coreProperties>
</file>